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C4" w:rsidRPr="00812687" w:rsidRDefault="00680BC4" w:rsidP="00812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87">
        <w:rPr>
          <w:rFonts w:ascii="Times New Roman" w:hAnsi="Times New Roman" w:cs="Times New Roman"/>
          <w:b/>
          <w:sz w:val="24"/>
          <w:szCs w:val="24"/>
        </w:rPr>
        <w:t xml:space="preserve">Формирование  </w:t>
      </w:r>
      <w:proofErr w:type="spellStart"/>
      <w:r w:rsidRPr="00812687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812687">
        <w:rPr>
          <w:rFonts w:ascii="Times New Roman" w:hAnsi="Times New Roman" w:cs="Times New Roman"/>
          <w:b/>
          <w:sz w:val="24"/>
          <w:szCs w:val="24"/>
        </w:rPr>
        <w:t xml:space="preserve"> подхода и научно-теоретической базы,</w:t>
      </w:r>
    </w:p>
    <w:p w:rsidR="00680BC4" w:rsidRPr="00812687" w:rsidRDefault="00680BC4" w:rsidP="00812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87">
        <w:rPr>
          <w:rFonts w:ascii="Times New Roman" w:hAnsi="Times New Roman" w:cs="Times New Roman"/>
          <w:b/>
          <w:sz w:val="24"/>
          <w:szCs w:val="24"/>
        </w:rPr>
        <w:t>необходимых для исследовательской и  проектной деятельности</w:t>
      </w:r>
      <w:r w:rsidR="0017077D" w:rsidRPr="00812687">
        <w:rPr>
          <w:rFonts w:ascii="Times New Roman" w:hAnsi="Times New Roman" w:cs="Times New Roman"/>
          <w:b/>
          <w:sz w:val="24"/>
          <w:szCs w:val="24"/>
        </w:rPr>
        <w:t>.</w:t>
      </w:r>
    </w:p>
    <w:p w:rsidR="0017077D" w:rsidRPr="00812687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ab/>
        <w:t>В концепции Федеральных государственных стандартов нового поколения определено понимание основного результата образования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понятий; достижения на этой основе способности к развитию «компетентности, к обновлению компетенций».</w:t>
      </w: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268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12687">
        <w:rPr>
          <w:rFonts w:ascii="Times New Roman" w:hAnsi="Times New Roman" w:cs="Times New Roman"/>
          <w:sz w:val="24"/>
          <w:szCs w:val="24"/>
        </w:rPr>
        <w:t xml:space="preserve"> подход выбран в качестве ведущего не случайно – условия жизни в XXI веке значительно изменились, объем информации, с которой сталкивается современный человек, огромен. Следовательно, запомнить всю информацию невозможно, поэтому традиционная формула «послушай – повтори – выполни – получи отметку» не обеспечивает успешную социализацию в обществе. Ребенка XXI века необходимо научить воспринимать (в том числе и критически), анализировать и структурировать информацию, работать в команде, ставить перед собой цели. </w:t>
      </w: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ab/>
        <w:t>Как можно организовать учебный процесс, чтобы он обеспечивал развитие у учащихся мыслительных и исследовательских умений, необходимых для самостоятельного учения? Одним из таких эффективных способов является систематическое применение исследовательского метода в образовании. Данный метод предполагает не только индивидуальный, но и групповой, совместный поиск неизвестного учащимися. Исследовательская деятельность обучающихся – это деятельность,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природы).</w:t>
      </w:r>
    </w:p>
    <w:p w:rsidR="0017077D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</w:t>
      </w:r>
      <w:r w:rsidRPr="00812687">
        <w:rPr>
          <w:rFonts w:ascii="Times New Roman" w:hAnsi="Times New Roman" w:cs="Times New Roman"/>
          <w:sz w:val="24"/>
          <w:szCs w:val="24"/>
        </w:rPr>
        <w:tab/>
        <w:t>Организация исследовательской деятельности обучающихся в образовательных учреждениях требует грамотного научно-обоснованного подхода и 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 психолого-педагогических. Эти задачи могут решаться в любом образовательном учреждении при наличии инициативной группы педагогов- единомышленников во главе с управленцем, организатором учебно-воспитательного процесса и научного руководства развитием этой деятельности со стороны специалиста или научного учреждения. Этим педагогам потребуется определённый уровень научно-методической подготовки, владение технологией проектирования и исследовательским методом.</w:t>
      </w:r>
    </w:p>
    <w:p w:rsidR="00812687" w:rsidRDefault="00680BC4" w:rsidP="00812687">
      <w:pPr>
        <w:spacing w:after="0" w:line="240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>Основные функции, которые исследование имеет в образовательном процессе:</w:t>
      </w:r>
    </w:p>
    <w:p w:rsidR="0017077D" w:rsidRPr="00812687" w:rsidRDefault="00680BC4" w:rsidP="008126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путь повышения эффективности усвоения учащимися знаний, умений, навыков, </w:t>
      </w:r>
      <w:r w:rsidR="0017077D" w:rsidRPr="0081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7D" w:rsidRPr="00812687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0BC4" w:rsidRPr="00812687">
        <w:rPr>
          <w:rFonts w:ascii="Times New Roman" w:hAnsi="Times New Roman" w:cs="Times New Roman"/>
          <w:sz w:val="24"/>
          <w:szCs w:val="24"/>
        </w:rPr>
        <w:t xml:space="preserve">освоения государственных образовательных программ образования и достижения </w:t>
      </w:r>
      <w:r w:rsidRPr="0081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87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0BC4" w:rsidRPr="00812687">
        <w:rPr>
          <w:rFonts w:ascii="Times New Roman" w:hAnsi="Times New Roman" w:cs="Times New Roman"/>
          <w:sz w:val="24"/>
          <w:szCs w:val="24"/>
        </w:rPr>
        <w:t>соответствующих образовательных стандартов;</w:t>
      </w:r>
    </w:p>
    <w:p w:rsidR="0017077D" w:rsidRPr="00812687" w:rsidRDefault="00680BC4" w:rsidP="008126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инструмент становления и развития психических функций, общих и специальных </w:t>
      </w:r>
      <w:r w:rsidR="0017077D" w:rsidRPr="0081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87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0BC4" w:rsidRPr="00812687">
        <w:rPr>
          <w:rFonts w:ascii="Times New Roman" w:hAnsi="Times New Roman" w:cs="Times New Roman"/>
          <w:sz w:val="24"/>
          <w:szCs w:val="24"/>
        </w:rPr>
        <w:t>способностей, мотивационных установок учащихся</w:t>
      </w:r>
      <w:r w:rsidR="00812687">
        <w:rPr>
          <w:rFonts w:ascii="Times New Roman" w:hAnsi="Times New Roman" w:cs="Times New Roman"/>
          <w:sz w:val="24"/>
          <w:szCs w:val="24"/>
        </w:rPr>
        <w:t>;</w:t>
      </w:r>
    </w:p>
    <w:p w:rsidR="00812687" w:rsidRDefault="00680BC4" w:rsidP="008126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>способ профориентации и начальной профессиональной подготовки</w:t>
      </w:r>
      <w:r w:rsidR="0017077D" w:rsidRPr="00812687">
        <w:rPr>
          <w:rFonts w:ascii="Times New Roman" w:hAnsi="Times New Roman" w:cs="Times New Roman"/>
          <w:sz w:val="24"/>
          <w:szCs w:val="24"/>
        </w:rPr>
        <w:t>;</w:t>
      </w:r>
    </w:p>
    <w:p w:rsidR="0017077D" w:rsidRPr="00812687" w:rsidRDefault="00680BC4" w:rsidP="008126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средство обретения молодым поколением культурных ценностей, вхождение в </w:t>
      </w:r>
      <w:r w:rsidR="0017077D" w:rsidRPr="0081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7D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BC4" w:rsidRPr="00812687">
        <w:rPr>
          <w:rFonts w:ascii="Times New Roman" w:hAnsi="Times New Roman" w:cs="Times New Roman"/>
          <w:sz w:val="24"/>
          <w:szCs w:val="24"/>
        </w:rPr>
        <w:t>мир культуры через культуру и традиции научного сообщества.</w:t>
      </w:r>
    </w:p>
    <w:p w:rsidR="00812687" w:rsidRPr="00812687" w:rsidRDefault="00812687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C4" w:rsidRPr="00812687" w:rsidRDefault="00680BC4" w:rsidP="00812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>Исходя из этого можно сформулировать основные задачи, которые позволяет решать исследовательское обучение:</w:t>
      </w:r>
    </w:p>
    <w:p w:rsidR="0017077D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1) Приобретение навыка решения познавательных, поисковых, проектных задач исследовательским методом – как </w:t>
      </w:r>
      <w:r w:rsidR="00812687">
        <w:rPr>
          <w:rFonts w:ascii="Times New Roman" w:hAnsi="Times New Roman" w:cs="Times New Roman"/>
          <w:sz w:val="24"/>
          <w:szCs w:val="24"/>
        </w:rPr>
        <w:t>одним из наиболее мощных методов</w:t>
      </w:r>
      <w:r w:rsidRPr="00812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>2) Создание познавательной базы исследовательской компетентности – представлений об общей систематике знаний человечества, которая задается через сетку учебных предметов, определяемых базисным учебным планом.</w:t>
      </w: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lastRenderedPageBreak/>
        <w:t xml:space="preserve"> 3) Развитие базовых способностей личности к рефлексивному мышлению, анал</w:t>
      </w:r>
      <w:r w:rsidR="00812687">
        <w:rPr>
          <w:rFonts w:ascii="Times New Roman" w:hAnsi="Times New Roman" w:cs="Times New Roman"/>
          <w:sz w:val="24"/>
          <w:szCs w:val="24"/>
        </w:rPr>
        <w:t xml:space="preserve">итическому подходу, </w:t>
      </w:r>
      <w:r w:rsidRPr="00812687">
        <w:rPr>
          <w:rFonts w:ascii="Times New Roman" w:hAnsi="Times New Roman" w:cs="Times New Roman"/>
          <w:sz w:val="24"/>
          <w:szCs w:val="24"/>
        </w:rPr>
        <w:t>способности строить себя как человека, субъекта собственной деятельности.</w:t>
      </w:r>
    </w:p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t xml:space="preserve"> 4) Возможность введения человека в мир человеческой культуры через культуру научного сообщества – освоение принятых здесь способов и норм деятельности</w:t>
      </w:r>
      <w:r w:rsidR="00812687">
        <w:rPr>
          <w:rFonts w:ascii="Times New Roman" w:hAnsi="Times New Roman" w:cs="Times New Roman"/>
          <w:sz w:val="24"/>
          <w:szCs w:val="24"/>
        </w:rPr>
        <w:t>.</w:t>
      </w:r>
    </w:p>
    <w:p w:rsidR="00812687" w:rsidRPr="00812687" w:rsidRDefault="00680BC4" w:rsidP="00812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87">
        <w:rPr>
          <w:rFonts w:ascii="Times New Roman" w:hAnsi="Times New Roman" w:cs="Times New Roman"/>
          <w:b/>
          <w:sz w:val="24"/>
          <w:szCs w:val="24"/>
        </w:rPr>
        <w:t>Этапы исследовательской деятельности</w:t>
      </w:r>
    </w:p>
    <w:p w:rsidR="00812687" w:rsidRPr="00812687" w:rsidRDefault="00812687" w:rsidP="00812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2977"/>
        <w:gridCol w:w="5635"/>
      </w:tblGrid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Этап 1 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Выбор педагогом образовательной области и предметного направления области будущей исследовательской деятельности учащихся</w:t>
            </w:r>
          </w:p>
        </w:tc>
        <w:tc>
          <w:tcPr>
            <w:tcW w:w="5635" w:type="dxa"/>
          </w:tcPr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степень связи с базовой программой соответствующего класса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практики научной работы в избранной области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возможности консультационной помощи специалистов и ее формы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форма образовательной деятельности в плане работы учреждения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вводного теоретического курса (занятия)</w:t>
            </w:r>
          </w:p>
        </w:tc>
        <w:tc>
          <w:tcPr>
            <w:tcW w:w="5635" w:type="dxa"/>
          </w:tcPr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учебной нагрузки возможностям учащихся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опора на базовую программу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необходимость и достаточность объема теоретического материала для возникновения у учащихся интереса к работе, выбору темы и постановке задач исследования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Выбор темы, постановка целей и задач исследования, выдвижение гипотезы</w:t>
            </w:r>
          </w:p>
        </w:tc>
        <w:tc>
          <w:tcPr>
            <w:tcW w:w="5635" w:type="dxa"/>
          </w:tcPr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соответствие выбираемой темы преподанному теоретическому материалу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доступность сложности темы и объема работы возможностям учащихся</w:t>
            </w:r>
          </w:p>
          <w:p w:rsidR="00812687" w:rsidRPr="00812687" w:rsidRDefault="00812687" w:rsidP="0081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исследовательский характер темы, формулировка темы, ограничивающая предмет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едования и содержащая проблему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соответствие задач цели, адекватность гипотезы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Подбор и освоение методики исследования</w:t>
            </w:r>
          </w:p>
        </w:tc>
        <w:tc>
          <w:tcPr>
            <w:tcW w:w="5635" w:type="dxa"/>
          </w:tcPr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методологическая корректность методики;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соответствие методики целям и задачам, предполагаемому объему и характеру исследования;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доступность методики освоению и реализации школьниками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Сбор и первичная обработка материала</w:t>
            </w:r>
          </w:p>
        </w:tc>
        <w:tc>
          <w:tcPr>
            <w:tcW w:w="5635" w:type="dxa"/>
          </w:tcPr>
          <w:p w:rsid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доступность запланированного объема работ учащимся;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доступность объекта исследования;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адекватность используемой методики объекту и условиям исследования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6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Анализ, выводы</w:t>
            </w:r>
          </w:p>
        </w:tc>
        <w:tc>
          <w:tcPr>
            <w:tcW w:w="5635" w:type="dxa"/>
          </w:tcPr>
          <w:p w:rsid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наличие обсуждения, сравнения данных с литературными источниками;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результатов и выводов поставленным целям и задачам, сформулированной цели </w:t>
            </w:r>
          </w:p>
        </w:tc>
      </w:tr>
      <w:tr w:rsidR="00812687" w:rsidRPr="00812687" w:rsidTr="00812687">
        <w:tc>
          <w:tcPr>
            <w:tcW w:w="959" w:type="dxa"/>
          </w:tcPr>
          <w:p w:rsidR="00812687" w:rsidRPr="00812687" w:rsidRDefault="00812687" w:rsidP="0081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Этап 7</w:t>
            </w:r>
          </w:p>
        </w:tc>
        <w:tc>
          <w:tcPr>
            <w:tcW w:w="2977" w:type="dxa"/>
          </w:tcPr>
          <w:p w:rsidR="00812687" w:rsidRPr="00812687" w:rsidRDefault="00812687" w:rsidP="0081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35" w:type="dxa"/>
          </w:tcPr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соответствие формата представляемого материала формальным требованиям;</w:t>
            </w:r>
          </w:p>
          <w:p w:rsid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отражение этапов исследования;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87">
              <w:rPr>
                <w:rFonts w:ascii="Times New Roman" w:hAnsi="Times New Roman" w:cs="Times New Roman"/>
                <w:sz w:val="24"/>
                <w:szCs w:val="24"/>
              </w:rPr>
              <w:t>- отражение авторской позиции учащегося.</w:t>
            </w:r>
          </w:p>
          <w:p w:rsidR="00812687" w:rsidRPr="00812687" w:rsidRDefault="00812687" w:rsidP="00812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BC4" w:rsidRPr="00812687" w:rsidRDefault="00680BC4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A5" w:rsidRDefault="0017077D" w:rsidP="0081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8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0BC4" w:rsidRPr="00812687">
        <w:rPr>
          <w:rFonts w:ascii="Times New Roman" w:hAnsi="Times New Roman" w:cs="Times New Roman"/>
          <w:sz w:val="24"/>
          <w:szCs w:val="24"/>
        </w:rPr>
        <w:t>Степень развитости субъектных качеств учащихся в исследовательской деятельности – это способность целенаправленно искать и отбирать необходимую информацию, способность самостоятельно осуществлять полный цикл деятельности в соответствии с нормами исследования</w:t>
      </w:r>
      <w:r w:rsidR="00DF2B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BA5" w:rsidRDefault="00680BC4" w:rsidP="00DF2BA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A5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spellStart"/>
      <w:r w:rsidRPr="00DF2BA5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DF2BA5">
        <w:rPr>
          <w:rFonts w:ascii="Times New Roman" w:hAnsi="Times New Roman" w:cs="Times New Roman"/>
          <w:sz w:val="24"/>
          <w:szCs w:val="24"/>
        </w:rPr>
        <w:t xml:space="preserve"> цели, смысл осуществляемой деятельности в соответствии с собственными ценностными основаниями; </w:t>
      </w:r>
    </w:p>
    <w:p w:rsidR="00DF2BA5" w:rsidRDefault="00680BC4" w:rsidP="00DF2BA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A5">
        <w:rPr>
          <w:rFonts w:ascii="Times New Roman" w:hAnsi="Times New Roman" w:cs="Times New Roman"/>
          <w:sz w:val="24"/>
          <w:szCs w:val="24"/>
        </w:rPr>
        <w:t xml:space="preserve">способность объективировать недостающие для достижения цели ресурсы, имеющиеся в распоряжении ресурсы, перспективные для продуктивной кооперации и на основе этих знаний вступать в продуктивные содержательные коммуникации. </w:t>
      </w:r>
    </w:p>
    <w:p w:rsidR="00DF2BA5" w:rsidRDefault="00DF2BA5" w:rsidP="00DF2BA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C4" w:rsidRPr="00DF2BA5" w:rsidRDefault="00DF2BA5" w:rsidP="00DF2B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BC4" w:rsidRPr="00DF2BA5">
        <w:rPr>
          <w:rFonts w:ascii="Times New Roman" w:hAnsi="Times New Roman" w:cs="Times New Roman"/>
          <w:sz w:val="24"/>
          <w:szCs w:val="24"/>
        </w:rPr>
        <w:t>Все перечисленные способности можно определить как общие способности, необходимые для становления субъектной позиции личности – способности быть субъектом собственной деятельности и жизнедеятельности. Таким образом, исследовательская деятельность приобретает статус развитой формы учебной деятельности, позволяющей учащемуся становиться субъектом собственной учебной деятельности.</w:t>
      </w:r>
    </w:p>
    <w:sectPr w:rsidR="00680BC4" w:rsidRPr="00DF2BA5" w:rsidSect="0055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285"/>
    <w:multiLevelType w:val="hybridMultilevel"/>
    <w:tmpl w:val="638C5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6DB2"/>
    <w:multiLevelType w:val="hybridMultilevel"/>
    <w:tmpl w:val="31B8D4B4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284F0BC2"/>
    <w:multiLevelType w:val="hybridMultilevel"/>
    <w:tmpl w:val="A7B69AAC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36010E6A"/>
    <w:multiLevelType w:val="hybridMultilevel"/>
    <w:tmpl w:val="EBD4B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680BC4"/>
    <w:rsid w:val="0017077D"/>
    <w:rsid w:val="00553E77"/>
    <w:rsid w:val="00680BC4"/>
    <w:rsid w:val="00812687"/>
    <w:rsid w:val="00D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cp:lastPrinted>2013-11-01T10:15:00Z</cp:lastPrinted>
  <dcterms:created xsi:type="dcterms:W3CDTF">2013-11-01T09:41:00Z</dcterms:created>
  <dcterms:modified xsi:type="dcterms:W3CDTF">2013-11-01T10:15:00Z</dcterms:modified>
</cp:coreProperties>
</file>